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2AF8" w14:textId="77777777" w:rsidR="002354F3" w:rsidRDefault="002354F3" w:rsidP="002354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ориентация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</w:t>
      </w:r>
    </w:p>
    <w:p w14:paraId="0D8C5A2B" w14:textId="77777777" w:rsidR="002354F3" w:rsidRPr="002354F3" w:rsidRDefault="002354F3" w:rsidP="002354F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социально-эмоционального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посредством реализации</w:t>
      </w:r>
    </w:p>
    <w:p w14:paraId="5C6BD094" w14:textId="77777777" w:rsidR="002354F3" w:rsidRPr="002354F3" w:rsidRDefault="002354F3" w:rsidP="002354F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3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шестого школьного 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F2D9702" w14:textId="77777777" w:rsidR="002354F3" w:rsidRDefault="002354F3" w:rsidP="002354F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06E805" w14:textId="77777777" w:rsidR="00FA05B9" w:rsidRPr="004E0E88" w:rsidRDefault="002354F3" w:rsidP="002354F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E0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Горох Наталия Викторовна, заместитель директора </w:t>
      </w:r>
    </w:p>
    <w:p w14:paraId="3AFFB573" w14:textId="77777777" w:rsidR="007360FB" w:rsidRDefault="002354F3" w:rsidP="002354F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E0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учебно-воспитательной работе</w:t>
      </w:r>
    </w:p>
    <w:p w14:paraId="7EE0C801" w14:textId="77777777" w:rsidR="007360FB" w:rsidRDefault="007360FB" w:rsidP="002354F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1065CD4C" w14:textId="77777777" w:rsidR="002354F3" w:rsidRPr="004E0E88" w:rsidRDefault="007360FB" w:rsidP="002354F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«Мостовский районный центр творчества детей и молодежи»</w:t>
      </w:r>
      <w:r w:rsidR="002354F3" w:rsidRPr="004E0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2C8184B3" w14:textId="77777777" w:rsidR="00F411CC" w:rsidRPr="002354F3" w:rsidRDefault="00F411CC" w:rsidP="002354F3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7FCC8151" w14:textId="77777777" w:rsidR="00845FF2" w:rsidRDefault="007360FB" w:rsidP="00845FF2">
      <w:pPr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E9C2C" wp14:editId="72FA2E74">
                <wp:simplePos x="0" y="0"/>
                <wp:positionH relativeFrom="column">
                  <wp:posOffset>3495040</wp:posOffset>
                </wp:positionH>
                <wp:positionV relativeFrom="paragraph">
                  <wp:posOffset>6350</wp:posOffset>
                </wp:positionV>
                <wp:extent cx="2731135" cy="3746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CBAFC" w14:textId="77777777" w:rsidR="00F411CC" w:rsidRPr="00EF4C72" w:rsidRDefault="00F411CC" w:rsidP="00F411C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4C7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Презента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ция к выступлению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9C2C" id="Прямоугольник 2" o:spid="_x0000_s1026" style="position:absolute;left:0;text-align:left;margin-left:275.2pt;margin-top:.5pt;width:215.0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" filled="f" stroked="f" strokeweight="2pt">
                <v:textbox>
                  <w:txbxContent>
                    <w:p w14:paraId="12BCBAFC" w14:textId="77777777" w:rsidR="00F411CC" w:rsidRPr="00EF4C72" w:rsidRDefault="00F411CC" w:rsidP="00F411C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F4C7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Презента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ция к выступлению</w:t>
                      </w:r>
                    </w:p>
                  </w:txbxContent>
                </v:textbox>
              </v:rect>
            </w:pict>
          </mc:Fallback>
        </mc:AlternateContent>
      </w:r>
    </w:p>
    <w:p w14:paraId="638A0CC4" w14:textId="77777777" w:rsidR="007360FB" w:rsidRDefault="007360FB" w:rsidP="002339B3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189D49" w14:textId="77777777" w:rsidR="00856B38" w:rsidRDefault="004E0E88" w:rsidP="002339B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D51CB1" wp14:editId="44BA7237">
            <wp:simplePos x="0" y="0"/>
            <wp:positionH relativeFrom="column">
              <wp:posOffset>3872865</wp:posOffset>
            </wp:positionH>
            <wp:positionV relativeFrom="paragraph">
              <wp:posOffset>176530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5" name="Рисунок 5" descr="http://qrcoder.ru/code/?https%3A%2F%2Fdocs.google.com%2Fpresentation%2Fd%2F175rR9W3T-FivslIPLB8NGy73idv1Cg8M%2Fedit%3Fusp%3Ddrive_link%26ouid%3D110132365322414055107%26rtpof%3Dtrue%26sd%3Dtru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s%3A%2F%2Fdocs.google.com%2Fpresentation%2Fd%2F175rR9W3T-FivslIPLB8NGy73idv1Cg8M%2Fedit%3Fusp%3Ddrive_link%26ouid%3D110132365322414055107%26rtpof%3Dtrue%26sd%3Dtrue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856B38" w:rsidRPr="00856B3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856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>Актуальность тематики профессиональной ориентации учащихся как социальной проблемы очень высока</w:t>
      </w:r>
      <w:r w:rsidR="0065273D" w:rsidRPr="002339B3">
        <w:rPr>
          <w:rFonts w:ascii="Times New Roman" w:hAnsi="Times New Roman" w:cs="Times New Roman"/>
          <w:color w:val="000000"/>
          <w:sz w:val="28"/>
          <w:szCs w:val="28"/>
        </w:rPr>
        <w:t xml:space="preserve">. Правильный подход, системная работа с учащимися в учреждениях образования по профориентации помогает избежать большую часть препятствий и ошибок, встречающихся в процессе самоопределения. </w:t>
      </w:r>
    </w:p>
    <w:p w14:paraId="4556CA71" w14:textId="77777777" w:rsidR="0065273D" w:rsidRPr="002339B3" w:rsidRDefault="00856B38" w:rsidP="002339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color w:val="000000"/>
          <w:sz w:val="28"/>
          <w:szCs w:val="28"/>
        </w:rPr>
        <w:t>СЛАЙД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73D" w:rsidRPr="002339B3">
        <w:rPr>
          <w:rFonts w:ascii="Times New Roman" w:hAnsi="Times New Roman" w:cs="Times New Roman"/>
          <w:color w:val="000000"/>
          <w:sz w:val="28"/>
          <w:szCs w:val="28"/>
        </w:rPr>
        <w:t>Поэтому с целью оказания профориентационной поддержки учащимся в процессе выбора профиля обучения и сферы будущей профессиональной деятельности в Мостовском районном центре творчества детей и молодежи в 2021/2022 учебном году в рамках инновационной деятельности стартовал проект шестого школьного дня «</w:t>
      </w:r>
      <w:proofErr w:type="spellStart"/>
      <w:r w:rsidR="0065273D" w:rsidRPr="002339B3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="0065273D" w:rsidRPr="002339B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65273D" w:rsidRPr="002339B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65273D" w:rsidRPr="002339B3">
        <w:rPr>
          <w:rFonts w:ascii="Times New Roman" w:hAnsi="Times New Roman" w:cs="Times New Roman"/>
          <w:sz w:val="28"/>
          <w:szCs w:val="28"/>
        </w:rPr>
        <w:t>Данный проект направлен на создание системного подхода в реализации профориентационной деятельности учреждения дополнительного образования</w:t>
      </w:r>
      <w:r w:rsidR="00E65E8C" w:rsidRPr="002339B3">
        <w:rPr>
          <w:rFonts w:ascii="Times New Roman" w:hAnsi="Times New Roman" w:cs="Times New Roman"/>
          <w:sz w:val="28"/>
          <w:szCs w:val="28"/>
        </w:rPr>
        <w:t xml:space="preserve"> и был рассчитан на 3 года</w:t>
      </w:r>
      <w:r w:rsidR="0065273D" w:rsidRPr="002339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1317C" w14:textId="77777777" w:rsidR="00856B38" w:rsidRDefault="00856B38" w:rsidP="0065273D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Проект инициирован 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творческой группой педагогов дополнительного образования и 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привлечение учащихся </w:t>
      </w:r>
      <w:r w:rsidR="001F0318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школьного возраста 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>учреждений общего среднего образования города Мосты и Мостовского района к созданию районного блога «</w:t>
      </w:r>
      <w:proofErr w:type="spellStart"/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65273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14:paraId="1BF4331F" w14:textId="77777777" w:rsidR="00856B38" w:rsidRDefault="00856B38" w:rsidP="0065273D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F63AB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СЛАЙД 4</w:t>
      </w:r>
      <w:r w:rsidR="009F63A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>Особую акт</w:t>
      </w:r>
      <w:r w:rsidR="0065273D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альность проведение воспитательной </w:t>
      </w:r>
      <w:r w:rsidR="0065273D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работы в социальной сети получил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 период сложившейся эпидемиологиче</w:t>
      </w:r>
      <w:r w:rsidR="0065273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ской ситуации, так как позволил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эффективно организовывать дистанционный формат профо</w:t>
      </w:r>
      <w:r w:rsidR="0065273D">
        <w:rPr>
          <w:rFonts w:ascii="Times New Roman" w:hAnsi="Times New Roman" w:cs="Times New Roman"/>
          <w:color w:val="000000"/>
          <w:sz w:val="28"/>
          <w:szCs w:val="28"/>
          <w:lang w:val="be-BY"/>
        </w:rPr>
        <w:t>риентационных встреч.</w:t>
      </w:r>
    </w:p>
    <w:p w14:paraId="0259F446" w14:textId="77777777" w:rsidR="0065273D" w:rsidRPr="002A23E9" w:rsidRDefault="0065273D" w:rsidP="0065273D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856B38" w:rsidRPr="009F63AB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СЛАЙД 5.</w:t>
      </w:r>
      <w:r w:rsidR="00856B3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Новизна данного проекта заключается в специфике продвижения репутации </w:t>
      </w:r>
      <w:r w:rsidR="00F4368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Центра </w:t>
      </w:r>
      <w:r w:rsidRPr="002A23E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посредством блога через участие творческих групп учреждений образования Мостовского района. Результат: привлечение внимания общественности к проекту. </w:t>
      </w:r>
    </w:p>
    <w:p w14:paraId="4FFCC3E5" w14:textId="77777777" w:rsidR="00856B38" w:rsidRDefault="0065273D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23E9">
        <w:rPr>
          <w:rFonts w:ascii="Times New Roman" w:hAnsi="Times New Roman" w:cs="Times New Roman"/>
          <w:sz w:val="28"/>
          <w:szCs w:val="28"/>
        </w:rPr>
        <w:t xml:space="preserve">Деятельность в рамках проекта </w:t>
      </w:r>
      <w:r w:rsidR="00D26DCD">
        <w:rPr>
          <w:rFonts w:ascii="Times New Roman" w:hAnsi="Times New Roman" w:cs="Times New Roman"/>
          <w:sz w:val="28"/>
          <w:szCs w:val="28"/>
        </w:rPr>
        <w:t>строилась</w:t>
      </w:r>
      <w:r w:rsidRPr="002A23E9">
        <w:rPr>
          <w:rFonts w:ascii="Times New Roman" w:hAnsi="Times New Roman" w:cs="Times New Roman"/>
          <w:sz w:val="28"/>
          <w:szCs w:val="28"/>
        </w:rPr>
        <w:t xml:space="preserve"> на основе сотрудничества и эмоционального доверия и </w:t>
      </w:r>
      <w:r w:rsidR="00D26DC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A23E9">
        <w:rPr>
          <w:rFonts w:ascii="Times New Roman" w:hAnsi="Times New Roman" w:cs="Times New Roman"/>
          <w:sz w:val="28"/>
          <w:szCs w:val="28"/>
        </w:rPr>
        <w:t xml:space="preserve">ориентирована на создание условий для неформального общения учащихся. </w:t>
      </w:r>
    </w:p>
    <w:p w14:paraId="2EF41750" w14:textId="77777777" w:rsidR="00856B38" w:rsidRDefault="00856B38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lastRenderedPageBreak/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Творческие группы всех учреждений общего среднего образования Мостовского района создали аккаунты (блоги) в социальной сети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F30DA" w14:textId="77777777" w:rsidR="00856B38" w:rsidRDefault="00856B38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>Учащиеся, получая рекомендации педагогов дополнительного образования, уч</w:t>
      </w:r>
      <w:r w:rsidR="00D26DCD">
        <w:rPr>
          <w:rFonts w:ascii="Times New Roman" w:hAnsi="Times New Roman" w:cs="Times New Roman"/>
          <w:sz w:val="28"/>
          <w:szCs w:val="28"/>
        </w:rPr>
        <w:t>ились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вести блог, наполнять его полезным контентом, привлекая родителей и законных представителей. </w:t>
      </w:r>
    </w:p>
    <w:p w14:paraId="5E71FE66" w14:textId="77777777" w:rsidR="00856B38" w:rsidRDefault="00856B38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>Участникам проекта предлага</w:t>
      </w:r>
      <w:r w:rsidR="00D26DCD">
        <w:rPr>
          <w:rFonts w:ascii="Times New Roman" w:hAnsi="Times New Roman" w:cs="Times New Roman"/>
          <w:sz w:val="28"/>
          <w:szCs w:val="28"/>
        </w:rPr>
        <w:t>лось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моделирова</w:t>
      </w:r>
      <w:r w:rsidR="0065273D">
        <w:rPr>
          <w:rFonts w:ascii="Times New Roman" w:hAnsi="Times New Roman" w:cs="Times New Roman"/>
          <w:sz w:val="28"/>
          <w:szCs w:val="28"/>
        </w:rPr>
        <w:t>н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ие своего профессионального будущего через приобретение навыков самопрезентации.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7BC6" w14:textId="77777777" w:rsidR="00856B38" w:rsidRDefault="00856B38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>Каждый месяц в тематическую субботу провод</w:t>
      </w:r>
      <w:r w:rsidR="00D26DCD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решение основных задач в области профессионального самоопределения учащихся и воспитания конкурентоспособного специалиста. Определя</w:t>
      </w:r>
      <w:r w:rsidR="00D26DCD">
        <w:rPr>
          <w:rFonts w:ascii="Times New Roman" w:hAnsi="Times New Roman" w:cs="Times New Roman"/>
          <w:sz w:val="28"/>
          <w:szCs w:val="28"/>
        </w:rPr>
        <w:t>лись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актуальные темы, которые наиболее ярко характериз</w:t>
      </w:r>
      <w:r w:rsidR="00D26DCD">
        <w:rPr>
          <w:rFonts w:ascii="Times New Roman" w:hAnsi="Times New Roman" w:cs="Times New Roman"/>
          <w:sz w:val="28"/>
          <w:szCs w:val="28"/>
        </w:rPr>
        <w:t>овали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сформированность профессиональной культуры учащихся</w:t>
      </w:r>
      <w:r w:rsidR="00FB47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E4A45" w14:textId="77777777" w:rsidR="0065273D" w:rsidRPr="002A23E9" w:rsidRDefault="00856B38" w:rsidP="0065273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условия для развития мобильности, конкурентоспособности и профессионально важных компетенций учащихся учреждений общего среднего образования, осуществля</w:t>
      </w:r>
      <w:r w:rsidR="00D2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</w:t>
      </w:r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Интернет-ресурсов: видеороликов, сайтов, порталов, а также мобильных приложений с профориентационной тематикой. </w:t>
      </w:r>
    </w:p>
    <w:p w14:paraId="3484361F" w14:textId="77777777" w:rsidR="00856B38" w:rsidRDefault="0065273D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23E9">
        <w:rPr>
          <w:rFonts w:ascii="Times New Roman" w:hAnsi="Times New Roman" w:cs="Times New Roman"/>
          <w:sz w:val="28"/>
          <w:szCs w:val="28"/>
        </w:rPr>
        <w:t>Проект реализ</w:t>
      </w:r>
      <w:r w:rsidR="003D5A60">
        <w:rPr>
          <w:rFonts w:ascii="Times New Roman" w:hAnsi="Times New Roman" w:cs="Times New Roman"/>
          <w:sz w:val="28"/>
          <w:szCs w:val="28"/>
        </w:rPr>
        <w:t>овывался</w:t>
      </w:r>
      <w:r w:rsidRPr="002A23E9">
        <w:rPr>
          <w:rFonts w:ascii="Times New Roman" w:hAnsi="Times New Roman" w:cs="Times New Roman"/>
          <w:sz w:val="28"/>
          <w:szCs w:val="28"/>
        </w:rPr>
        <w:t xml:space="preserve"> в конкурсной форме.</w:t>
      </w:r>
    </w:p>
    <w:p w14:paraId="4F1D233F" w14:textId="77777777" w:rsidR="00856B38" w:rsidRDefault="00856B38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11</w:t>
      </w:r>
      <w:r w:rsidR="007360FB">
        <w:rPr>
          <w:rFonts w:ascii="Times New Roman" w:hAnsi="Times New Roman" w:cs="Times New Roman"/>
          <w:b/>
          <w:sz w:val="28"/>
          <w:szCs w:val="28"/>
        </w:rPr>
        <w:t>.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В течение учебного года каждую третью субботу тематического месяца творческие группы приглаша</w:t>
      </w:r>
      <w:r w:rsidR="003D5A60">
        <w:rPr>
          <w:rFonts w:ascii="Times New Roman" w:hAnsi="Times New Roman" w:cs="Times New Roman"/>
          <w:sz w:val="28"/>
          <w:szCs w:val="28"/>
        </w:rPr>
        <w:t>лись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в Центр на профориентационные площадки для встречи со специалистами. </w:t>
      </w:r>
    </w:p>
    <w:p w14:paraId="2BDDF584" w14:textId="77777777" w:rsidR="00856B38" w:rsidRDefault="00856B38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hAnsi="Times New Roman" w:cs="Times New Roman"/>
          <w:sz w:val="28"/>
          <w:szCs w:val="28"/>
        </w:rPr>
        <w:t>По итогам встречи участники проекта (творческие группы) выкладыва</w:t>
      </w:r>
      <w:r w:rsidR="003D5A60">
        <w:rPr>
          <w:rFonts w:ascii="Times New Roman" w:hAnsi="Times New Roman" w:cs="Times New Roman"/>
          <w:sz w:val="28"/>
          <w:szCs w:val="28"/>
        </w:rPr>
        <w:t>ли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фото- или видеоматериалы выполненных конкурсных заданий в социальной сети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08352" w14:textId="77777777" w:rsidR="000C726B" w:rsidRDefault="00856B38" w:rsidP="00856B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>На протяжении года жюри оценива</w:t>
      </w:r>
      <w:r w:rsidR="003D5A60">
        <w:rPr>
          <w:rFonts w:ascii="Times New Roman" w:hAnsi="Times New Roman" w:cs="Times New Roman"/>
          <w:sz w:val="28"/>
          <w:szCs w:val="28"/>
        </w:rPr>
        <w:t>ло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 w:rsidR="0065273D" w:rsidRPr="002A23E9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65273D" w:rsidRPr="002A23E9">
        <w:rPr>
          <w:rFonts w:ascii="Times New Roman" w:hAnsi="Times New Roman" w:cs="Times New Roman"/>
          <w:sz w:val="28"/>
          <w:szCs w:val="28"/>
        </w:rPr>
        <w:t xml:space="preserve"> системе. Баллы ежемесячно суммир</w:t>
      </w:r>
      <w:r w:rsidR="003D5A60">
        <w:rPr>
          <w:rFonts w:ascii="Times New Roman" w:hAnsi="Times New Roman" w:cs="Times New Roman"/>
          <w:sz w:val="28"/>
          <w:szCs w:val="28"/>
        </w:rPr>
        <w:t>овались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в годовой итоговой таблице.</w:t>
      </w:r>
    </w:p>
    <w:p w14:paraId="635ACDBC" w14:textId="77777777" w:rsidR="0065273D" w:rsidRPr="002A23E9" w:rsidRDefault="000C726B" w:rsidP="00856B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14, 15, 16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В конце каждого учебного года п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65273D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3D5A60">
        <w:rPr>
          <w:rFonts w:ascii="Times New Roman" w:hAnsi="Times New Roman" w:cs="Times New Roman"/>
          <w:color w:val="000000"/>
          <w:sz w:val="28"/>
          <w:szCs w:val="28"/>
        </w:rPr>
        <w:t>ились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</w:t>
      </w:r>
      <w:r w:rsidR="006527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</w:t>
      </w:r>
      <w:r w:rsidR="006527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273D" w:rsidRPr="002A2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>отчёт</w:t>
      </w:r>
      <w:r w:rsidR="0065273D">
        <w:rPr>
          <w:rFonts w:ascii="Times New Roman" w:hAnsi="Times New Roman" w:cs="Times New Roman"/>
          <w:sz w:val="28"/>
          <w:szCs w:val="28"/>
        </w:rPr>
        <w:t>ы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по обмену опытом и информацией, полученной в ходе работы проекта.</w:t>
      </w:r>
    </w:p>
    <w:p w14:paraId="2D938355" w14:textId="77777777" w:rsidR="000C726B" w:rsidRDefault="000C726B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hAnsi="Times New Roman" w:cs="Times New Roman"/>
          <w:sz w:val="28"/>
          <w:szCs w:val="28"/>
        </w:rPr>
        <w:t>Главное преимущество проекта «</w:t>
      </w:r>
      <w:proofErr w:type="spellStart"/>
      <w:r w:rsidR="0065273D" w:rsidRPr="002A23E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65273D" w:rsidRPr="002A23E9">
        <w:rPr>
          <w:rFonts w:ascii="Times New Roman" w:hAnsi="Times New Roman" w:cs="Times New Roman"/>
          <w:sz w:val="28"/>
          <w:szCs w:val="28"/>
        </w:rPr>
        <w:t>» заключается в том, что в процессе его реализации перед учащимися выступа</w:t>
      </w:r>
      <w:r w:rsidR="003D5A60">
        <w:rPr>
          <w:rFonts w:ascii="Times New Roman" w:hAnsi="Times New Roman" w:cs="Times New Roman"/>
          <w:sz w:val="28"/>
          <w:szCs w:val="28"/>
        </w:rPr>
        <w:t>ли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22C26" w14:textId="77777777" w:rsidR="000C726B" w:rsidRDefault="000C726B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hAnsi="Times New Roman" w:cs="Times New Roman"/>
          <w:sz w:val="28"/>
          <w:szCs w:val="28"/>
        </w:rPr>
        <w:t>увлечённые своим делом профессионалы, которые всерьез заинтересова</w:t>
      </w:r>
      <w:r w:rsidR="003D5A60">
        <w:rPr>
          <w:rFonts w:ascii="Times New Roman" w:hAnsi="Times New Roman" w:cs="Times New Roman"/>
          <w:sz w:val="28"/>
          <w:szCs w:val="28"/>
        </w:rPr>
        <w:t>ли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14:paraId="2D04603C" w14:textId="77777777" w:rsidR="00FB32AA" w:rsidRDefault="000C726B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</w:t>
      </w:r>
      <w:r w:rsidRPr="002A23E9">
        <w:rPr>
          <w:rFonts w:ascii="Times New Roman" w:hAnsi="Times New Roman" w:cs="Times New Roman"/>
          <w:sz w:val="28"/>
          <w:szCs w:val="28"/>
        </w:rPr>
        <w:t xml:space="preserve"> </w:t>
      </w:r>
      <w:r w:rsidRPr="009F63AB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hAnsi="Times New Roman" w:cs="Times New Roman"/>
          <w:sz w:val="28"/>
          <w:szCs w:val="28"/>
        </w:rPr>
        <w:t>Развитие интереса к будущей профессии происходи</w:t>
      </w:r>
      <w:r w:rsidR="003D5A60">
        <w:rPr>
          <w:rFonts w:ascii="Times New Roman" w:hAnsi="Times New Roman" w:cs="Times New Roman"/>
          <w:sz w:val="28"/>
          <w:szCs w:val="28"/>
        </w:rPr>
        <w:t>ло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 посредством как очных, так и онлайн-встреч с представителями организаций Мостовского района. </w:t>
      </w:r>
    </w:p>
    <w:p w14:paraId="1BEC9AA4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</w:t>
      </w:r>
      <w:r w:rsidRPr="002A23E9">
        <w:rPr>
          <w:rFonts w:ascii="Times New Roman" w:hAnsi="Times New Roman" w:cs="Times New Roman"/>
          <w:sz w:val="28"/>
          <w:szCs w:val="28"/>
        </w:rPr>
        <w:t xml:space="preserve"> </w:t>
      </w:r>
      <w:r w:rsidRPr="009F63A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 ста</w:t>
      </w:r>
      <w:r w:rsidR="003D5A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органом самоуправления, надежным помощником педагогического коллектива в воспитании. Перед учащимися откры</w:t>
      </w:r>
      <w:r w:rsidR="003D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возможности. </w:t>
      </w:r>
    </w:p>
    <w:p w14:paraId="5EF54BEF" w14:textId="77777777" w:rsidR="0065273D" w:rsidRPr="002A23E9" w:rsidRDefault="000C726B" w:rsidP="006527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предостав</w:t>
      </w:r>
      <w:r w:rsidR="003D5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попробовать себя в роли ведущих, выразить свои чувства, переживания в устной форме, а также продемонстрировать свое творчество ровесникам.</w:t>
      </w:r>
    </w:p>
    <w:p w14:paraId="036EFF2C" w14:textId="77777777" w:rsidR="000C726B" w:rsidRDefault="0065273D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 w:rsidRPr="002A23E9">
        <w:rPr>
          <w:b w:val="0"/>
          <w:bCs w:val="0"/>
          <w:kern w:val="0"/>
          <w:sz w:val="28"/>
          <w:szCs w:val="28"/>
        </w:rPr>
        <w:t>Для формирования социально-эмоциональных компетенц</w:t>
      </w:r>
      <w:r>
        <w:rPr>
          <w:b w:val="0"/>
          <w:bCs w:val="0"/>
          <w:kern w:val="0"/>
          <w:sz w:val="28"/>
          <w:szCs w:val="28"/>
        </w:rPr>
        <w:t>ий участников проекта провод</w:t>
      </w:r>
      <w:r w:rsidR="001F0318">
        <w:rPr>
          <w:b w:val="0"/>
          <w:bCs w:val="0"/>
          <w:kern w:val="0"/>
          <w:sz w:val="28"/>
          <w:szCs w:val="28"/>
        </w:rPr>
        <w:t>ились</w:t>
      </w:r>
      <w:r w:rsidRPr="002A23E9">
        <w:rPr>
          <w:b w:val="0"/>
          <w:bCs w:val="0"/>
          <w:kern w:val="0"/>
          <w:sz w:val="28"/>
          <w:szCs w:val="28"/>
        </w:rPr>
        <w:t xml:space="preserve"> </w:t>
      </w:r>
    </w:p>
    <w:p w14:paraId="543FEB50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 </w:t>
      </w:r>
      <w:r w:rsidR="0065273D" w:rsidRPr="002A23E9">
        <w:rPr>
          <w:b w:val="0"/>
          <w:bCs w:val="0"/>
          <w:kern w:val="0"/>
          <w:sz w:val="28"/>
          <w:szCs w:val="28"/>
        </w:rPr>
        <w:t>об</w:t>
      </w:r>
      <w:r w:rsidR="0065273D">
        <w:rPr>
          <w:b w:val="0"/>
          <w:bCs w:val="0"/>
          <w:kern w:val="0"/>
          <w:sz w:val="28"/>
          <w:szCs w:val="28"/>
        </w:rPr>
        <w:t>учающие занятия, в том числе и </w:t>
      </w:r>
      <w:r w:rsidR="0065273D" w:rsidRPr="002A23E9">
        <w:rPr>
          <w:b w:val="0"/>
          <w:bCs w:val="0"/>
          <w:kern w:val="0"/>
          <w:sz w:val="28"/>
          <w:szCs w:val="28"/>
        </w:rPr>
        <w:t xml:space="preserve">в онлайн-формате. Основные формы и методы занятий: деловые игры, тренинги, </w:t>
      </w:r>
    </w:p>
    <w:p w14:paraId="33333BF9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3"/>
          <w:szCs w:val="33"/>
          <w:shd w:val="clear" w:color="auto" w:fill="FFFFFF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 </w:t>
      </w:r>
      <w:r w:rsidR="0065273D" w:rsidRPr="002A23E9">
        <w:rPr>
          <w:b w:val="0"/>
          <w:bCs w:val="0"/>
          <w:kern w:val="0"/>
          <w:sz w:val="28"/>
          <w:szCs w:val="28"/>
        </w:rPr>
        <w:t>упражнения на отработку ра</w:t>
      </w:r>
      <w:r w:rsidR="0065273D">
        <w:rPr>
          <w:b w:val="0"/>
          <w:bCs w:val="0"/>
          <w:kern w:val="0"/>
          <w:sz w:val="28"/>
          <w:szCs w:val="28"/>
        </w:rPr>
        <w:t>зличных навыков, ролевые игры, </w:t>
      </w:r>
      <w:r w:rsidR="0065273D" w:rsidRPr="002A23E9">
        <w:rPr>
          <w:b w:val="0"/>
          <w:bCs w:val="0"/>
          <w:kern w:val="0"/>
          <w:sz w:val="28"/>
          <w:szCs w:val="28"/>
        </w:rPr>
        <w:t>моделирование практических ситуаций, работа в малых группах, игра по ролям, метод кейсов.</w:t>
      </w:r>
      <w:r w:rsidR="0065273D">
        <w:rPr>
          <w:color w:val="111111"/>
          <w:sz w:val="33"/>
          <w:szCs w:val="33"/>
          <w:shd w:val="clear" w:color="auto" w:fill="FFFFFF"/>
        </w:rPr>
        <w:t xml:space="preserve"> </w:t>
      </w:r>
    </w:p>
    <w:p w14:paraId="4F90861D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 </w:t>
      </w:r>
      <w:r w:rsidR="0065273D" w:rsidRPr="00C8342D">
        <w:rPr>
          <w:b w:val="0"/>
          <w:bCs w:val="0"/>
          <w:kern w:val="0"/>
          <w:sz w:val="28"/>
          <w:szCs w:val="28"/>
        </w:rPr>
        <w:t>В рамках проекта провод</w:t>
      </w:r>
      <w:r w:rsidR="001F0318">
        <w:rPr>
          <w:b w:val="0"/>
          <w:bCs w:val="0"/>
          <w:kern w:val="0"/>
          <w:sz w:val="28"/>
          <w:szCs w:val="28"/>
        </w:rPr>
        <w:t>ились</w:t>
      </w:r>
      <w:r w:rsidR="0065273D" w:rsidRPr="00C8342D">
        <w:rPr>
          <w:b w:val="0"/>
          <w:bCs w:val="0"/>
          <w:kern w:val="0"/>
          <w:sz w:val="28"/>
          <w:szCs w:val="28"/>
        </w:rPr>
        <w:t xml:space="preserve"> </w:t>
      </w:r>
      <w:r w:rsidR="0065273D">
        <w:rPr>
          <w:b w:val="0"/>
          <w:bCs w:val="0"/>
          <w:kern w:val="0"/>
          <w:sz w:val="28"/>
          <w:szCs w:val="28"/>
        </w:rPr>
        <w:t xml:space="preserve">и </w:t>
      </w:r>
      <w:r w:rsidR="0065273D" w:rsidRPr="00C8342D">
        <w:rPr>
          <w:b w:val="0"/>
          <w:bCs w:val="0"/>
          <w:kern w:val="0"/>
          <w:sz w:val="28"/>
          <w:szCs w:val="28"/>
        </w:rPr>
        <w:t xml:space="preserve">мероприятия, </w:t>
      </w:r>
    </w:p>
    <w:p w14:paraId="7675EB63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 </w:t>
      </w:r>
      <w:r w:rsidR="0065273D" w:rsidRPr="00C8342D">
        <w:rPr>
          <w:b w:val="0"/>
          <w:bCs w:val="0"/>
          <w:kern w:val="0"/>
          <w:sz w:val="28"/>
          <w:szCs w:val="28"/>
        </w:rPr>
        <w:t>направленные на воспитание личности, обладающей качествами гражданина и патриота своей страны, осознанно и активно исполняющего свой гражданский долг.</w:t>
      </w:r>
    </w:p>
    <w:p w14:paraId="24D4218A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 w:rsidRPr="009F63AB">
        <w:rPr>
          <w:sz w:val="28"/>
          <w:szCs w:val="28"/>
        </w:rPr>
        <w:t>26</w:t>
      </w:r>
      <w:r w:rsidR="00F411CC">
        <w:rPr>
          <w:sz w:val="28"/>
          <w:szCs w:val="28"/>
        </w:rPr>
        <w:t>.</w:t>
      </w:r>
      <w:r w:rsidR="0065273D">
        <w:rPr>
          <w:color w:val="262626"/>
          <w:sz w:val="28"/>
          <w:szCs w:val="28"/>
          <w:shd w:val="clear" w:color="auto" w:fill="FFFFFF"/>
        </w:rPr>
        <w:t xml:space="preserve"> </w:t>
      </w:r>
      <w:r w:rsidR="0065273D" w:rsidRPr="002A23E9">
        <w:rPr>
          <w:b w:val="0"/>
          <w:bCs w:val="0"/>
          <w:kern w:val="0"/>
          <w:sz w:val="28"/>
          <w:szCs w:val="28"/>
        </w:rPr>
        <w:t>На профориентационных площадках о</w:t>
      </w:r>
      <w:r w:rsidR="0065273D" w:rsidRPr="002A23E9">
        <w:rPr>
          <w:b w:val="0"/>
          <w:kern w:val="0"/>
          <w:sz w:val="28"/>
          <w:szCs w:val="28"/>
        </w:rPr>
        <w:t xml:space="preserve">рганизованы встречи участников проекта с представителями </w:t>
      </w:r>
    </w:p>
    <w:p w14:paraId="79176640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F411CC">
        <w:rPr>
          <w:sz w:val="28"/>
          <w:szCs w:val="28"/>
        </w:rPr>
        <w:t>,28.</w:t>
      </w:r>
      <w:r>
        <w:rPr>
          <w:sz w:val="28"/>
          <w:szCs w:val="28"/>
        </w:rPr>
        <w:t xml:space="preserve"> </w:t>
      </w:r>
      <w:r w:rsidR="0065273D" w:rsidRPr="002A23E9">
        <w:rPr>
          <w:b w:val="0"/>
          <w:kern w:val="0"/>
          <w:sz w:val="28"/>
          <w:szCs w:val="28"/>
        </w:rPr>
        <w:t xml:space="preserve">Мостовского районного отдела по чрезвычайным ситуациям, </w:t>
      </w:r>
      <w:r w:rsidR="0065273D">
        <w:rPr>
          <w:b w:val="0"/>
          <w:kern w:val="0"/>
          <w:sz w:val="28"/>
          <w:szCs w:val="28"/>
        </w:rPr>
        <w:t xml:space="preserve">районного отдела внутренних дел, </w:t>
      </w:r>
    </w:p>
    <w:p w14:paraId="11BA8B28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 w:rsidR="00F411CC">
        <w:rPr>
          <w:sz w:val="28"/>
          <w:szCs w:val="28"/>
        </w:rPr>
        <w:t>29, 30.</w:t>
      </w:r>
      <w:r>
        <w:rPr>
          <w:sz w:val="28"/>
          <w:szCs w:val="28"/>
        </w:rPr>
        <w:t xml:space="preserve"> </w:t>
      </w:r>
      <w:r w:rsidR="0065273D" w:rsidRPr="002A23E9">
        <w:rPr>
          <w:b w:val="0"/>
          <w:kern w:val="0"/>
          <w:sz w:val="28"/>
          <w:szCs w:val="28"/>
        </w:rPr>
        <w:t xml:space="preserve">районной газеты «Зара над </w:t>
      </w:r>
      <w:proofErr w:type="spellStart"/>
      <w:r w:rsidR="0065273D" w:rsidRPr="002A23E9">
        <w:rPr>
          <w:b w:val="0"/>
          <w:kern w:val="0"/>
          <w:sz w:val="28"/>
          <w:szCs w:val="28"/>
        </w:rPr>
        <w:t>Нёманам</w:t>
      </w:r>
      <w:proofErr w:type="spellEnd"/>
      <w:r w:rsidR="0065273D" w:rsidRPr="002A23E9">
        <w:rPr>
          <w:b w:val="0"/>
          <w:kern w:val="0"/>
          <w:sz w:val="28"/>
          <w:szCs w:val="28"/>
        </w:rPr>
        <w:t xml:space="preserve">», военного комиссариата Мостовского района, </w:t>
      </w:r>
    </w:p>
    <w:p w14:paraId="3C793235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 w:rsidR="00F411CC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5273D" w:rsidRPr="002A23E9">
        <w:rPr>
          <w:b w:val="0"/>
          <w:kern w:val="0"/>
          <w:sz w:val="28"/>
          <w:szCs w:val="28"/>
        </w:rPr>
        <w:t>сотрудниками эколого-биологического центра</w:t>
      </w:r>
      <w:r w:rsidR="0065273D">
        <w:rPr>
          <w:b w:val="0"/>
          <w:kern w:val="0"/>
          <w:sz w:val="28"/>
          <w:szCs w:val="28"/>
        </w:rPr>
        <w:t xml:space="preserve"> и </w:t>
      </w:r>
    </w:p>
    <w:p w14:paraId="1087E955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A40A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5273D">
        <w:rPr>
          <w:b w:val="0"/>
          <w:kern w:val="0"/>
          <w:sz w:val="28"/>
          <w:szCs w:val="28"/>
        </w:rPr>
        <w:t>иными представителями</w:t>
      </w:r>
      <w:r w:rsidR="0065273D" w:rsidRPr="002A23E9">
        <w:rPr>
          <w:b w:val="0"/>
          <w:kern w:val="0"/>
          <w:sz w:val="28"/>
          <w:szCs w:val="28"/>
        </w:rPr>
        <w:t xml:space="preserve">. </w:t>
      </w:r>
      <w:r w:rsidR="0065273D">
        <w:rPr>
          <w:b w:val="0"/>
          <w:kern w:val="0"/>
          <w:sz w:val="28"/>
          <w:szCs w:val="28"/>
        </w:rPr>
        <w:t>В работе профориентаци</w:t>
      </w:r>
      <w:r w:rsidR="0065273D" w:rsidRPr="002A23E9">
        <w:rPr>
          <w:b w:val="0"/>
          <w:kern w:val="0"/>
          <w:sz w:val="28"/>
          <w:szCs w:val="28"/>
        </w:rPr>
        <w:t>о</w:t>
      </w:r>
      <w:r w:rsidR="0065273D">
        <w:rPr>
          <w:b w:val="0"/>
          <w:kern w:val="0"/>
          <w:sz w:val="28"/>
          <w:szCs w:val="28"/>
        </w:rPr>
        <w:t>н</w:t>
      </w:r>
      <w:r w:rsidR="0065273D" w:rsidRPr="002A23E9">
        <w:rPr>
          <w:b w:val="0"/>
          <w:kern w:val="0"/>
          <w:sz w:val="28"/>
          <w:szCs w:val="28"/>
        </w:rPr>
        <w:t>ных площадок систематически</w:t>
      </w:r>
      <w:r w:rsidR="0065273D" w:rsidRPr="002A23E9">
        <w:rPr>
          <w:color w:val="333333"/>
          <w:sz w:val="28"/>
          <w:szCs w:val="28"/>
          <w:shd w:val="clear" w:color="auto" w:fill="FFFFFF"/>
        </w:rPr>
        <w:t xml:space="preserve"> </w:t>
      </w:r>
      <w:r w:rsidR="0065273D">
        <w:rPr>
          <w:b w:val="0"/>
          <w:kern w:val="0"/>
          <w:sz w:val="28"/>
          <w:szCs w:val="28"/>
        </w:rPr>
        <w:t>принимал</w:t>
      </w:r>
      <w:r w:rsidR="0065273D" w:rsidRPr="002A23E9">
        <w:rPr>
          <w:b w:val="0"/>
          <w:kern w:val="0"/>
          <w:sz w:val="28"/>
          <w:szCs w:val="28"/>
        </w:rPr>
        <w:t xml:space="preserve"> участие </w:t>
      </w:r>
    </w:p>
    <w:p w14:paraId="490F1FB2" w14:textId="77777777" w:rsidR="0065273D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A40A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5273D" w:rsidRPr="002A23E9">
        <w:rPr>
          <w:b w:val="0"/>
          <w:kern w:val="0"/>
          <w:sz w:val="28"/>
          <w:szCs w:val="28"/>
        </w:rPr>
        <w:t>начальник отдела идеологической работы и по делам молодёжи Мостовского районного исполнительного комитета</w:t>
      </w:r>
      <w:r w:rsidR="001F0318">
        <w:rPr>
          <w:b w:val="0"/>
          <w:kern w:val="0"/>
          <w:sz w:val="28"/>
          <w:szCs w:val="28"/>
        </w:rPr>
        <w:t xml:space="preserve"> </w:t>
      </w:r>
      <w:proofErr w:type="spellStart"/>
      <w:r w:rsidR="001F0318">
        <w:rPr>
          <w:b w:val="0"/>
          <w:kern w:val="0"/>
          <w:sz w:val="28"/>
          <w:szCs w:val="28"/>
        </w:rPr>
        <w:t>Дейкало</w:t>
      </w:r>
      <w:proofErr w:type="spellEnd"/>
      <w:r w:rsidR="001F0318">
        <w:rPr>
          <w:b w:val="0"/>
          <w:kern w:val="0"/>
          <w:sz w:val="28"/>
          <w:szCs w:val="28"/>
        </w:rPr>
        <w:t xml:space="preserve"> Сергей Сергеевич</w:t>
      </w:r>
      <w:r w:rsidR="0065273D" w:rsidRPr="002A23E9">
        <w:rPr>
          <w:b w:val="0"/>
          <w:kern w:val="0"/>
          <w:sz w:val="28"/>
          <w:szCs w:val="28"/>
        </w:rPr>
        <w:t>.</w:t>
      </w:r>
    </w:p>
    <w:p w14:paraId="643FC3E2" w14:textId="77777777" w:rsidR="000C726B" w:rsidRDefault="0065273D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 xml:space="preserve"> </w:t>
      </w:r>
      <w:r w:rsidR="000C726B">
        <w:rPr>
          <w:sz w:val="28"/>
          <w:szCs w:val="28"/>
        </w:rPr>
        <w:t>СЛАЙД</w:t>
      </w:r>
      <w:r w:rsidR="000C726B" w:rsidRPr="002A23E9">
        <w:rPr>
          <w:sz w:val="28"/>
          <w:szCs w:val="28"/>
        </w:rPr>
        <w:t xml:space="preserve"> </w:t>
      </w:r>
      <w:r w:rsidR="000C726B">
        <w:rPr>
          <w:sz w:val="28"/>
          <w:szCs w:val="28"/>
        </w:rPr>
        <w:t>3</w:t>
      </w:r>
      <w:r w:rsidR="004A40A7">
        <w:rPr>
          <w:sz w:val="28"/>
          <w:szCs w:val="28"/>
        </w:rPr>
        <w:t>4</w:t>
      </w:r>
      <w:r w:rsidR="000C726B">
        <w:rPr>
          <w:sz w:val="28"/>
          <w:szCs w:val="28"/>
        </w:rPr>
        <w:t xml:space="preserve">. </w:t>
      </w:r>
      <w:r w:rsidRPr="00467308">
        <w:rPr>
          <w:b w:val="0"/>
          <w:kern w:val="0"/>
          <w:sz w:val="28"/>
          <w:szCs w:val="28"/>
        </w:rPr>
        <w:t>Грамотно выстроенная коммуникация и хорошо организованн</w:t>
      </w:r>
      <w:r>
        <w:rPr>
          <w:b w:val="0"/>
          <w:kern w:val="0"/>
          <w:sz w:val="28"/>
          <w:szCs w:val="28"/>
        </w:rPr>
        <w:t>ое распространение информации о</w:t>
      </w:r>
      <w:r w:rsidRPr="00467308">
        <w:rPr>
          <w:b w:val="0"/>
          <w:kern w:val="0"/>
          <w:sz w:val="28"/>
          <w:szCs w:val="28"/>
        </w:rPr>
        <w:t xml:space="preserve"> проекте</w:t>
      </w:r>
      <w:r>
        <w:rPr>
          <w:b w:val="0"/>
          <w:kern w:val="0"/>
          <w:sz w:val="28"/>
          <w:szCs w:val="28"/>
        </w:rPr>
        <w:t xml:space="preserve"> привлекло к участию в 2023-2024 учебном году депутатов Молодёжного парламента при Мостовском районном </w:t>
      </w:r>
    </w:p>
    <w:p w14:paraId="7D4A953B" w14:textId="77777777" w:rsidR="000C726B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</w:rPr>
      </w:pPr>
      <w:r>
        <w:rPr>
          <w:sz w:val="28"/>
          <w:szCs w:val="28"/>
        </w:rPr>
        <w:t>СЛАЙД</w:t>
      </w:r>
      <w:r w:rsidRPr="002A23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A40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5273D">
        <w:rPr>
          <w:b w:val="0"/>
          <w:kern w:val="0"/>
          <w:sz w:val="28"/>
          <w:szCs w:val="28"/>
        </w:rPr>
        <w:t xml:space="preserve">Совете депутатов, которые стали инициаторами организации и </w:t>
      </w:r>
    </w:p>
    <w:p w14:paraId="314BFA5C" w14:textId="77777777" w:rsidR="0065273D" w:rsidRPr="002A23E9" w:rsidRDefault="000C726B" w:rsidP="0065273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>СЛАЙД 3</w:t>
      </w:r>
      <w:r w:rsidR="004A40A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A23E9">
        <w:rPr>
          <w:sz w:val="28"/>
          <w:szCs w:val="28"/>
        </w:rPr>
        <w:t xml:space="preserve"> </w:t>
      </w:r>
      <w:r w:rsidR="0065273D">
        <w:rPr>
          <w:b w:val="0"/>
          <w:kern w:val="0"/>
          <w:sz w:val="28"/>
          <w:szCs w:val="28"/>
        </w:rPr>
        <w:t>проведения профориентационных площадок.</w:t>
      </w:r>
    </w:p>
    <w:p w14:paraId="4AD07410" w14:textId="77777777" w:rsidR="000C726B" w:rsidRDefault="0065273D" w:rsidP="0065273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A23E9">
        <w:rPr>
          <w:rFonts w:ascii="Times New Roman" w:hAnsi="Times New Roman" w:cs="Times New Roman"/>
          <w:sz w:val="28"/>
          <w:szCs w:val="28"/>
        </w:rPr>
        <w:t>Важным промежуточным и</w:t>
      </w:r>
      <w:r>
        <w:rPr>
          <w:rFonts w:ascii="Times New Roman" w:hAnsi="Times New Roman" w:cs="Times New Roman"/>
          <w:sz w:val="28"/>
          <w:szCs w:val="28"/>
        </w:rPr>
        <w:t xml:space="preserve">тогом реализации проекта стало </w:t>
      </w:r>
    </w:p>
    <w:p w14:paraId="3A015F15" w14:textId="77777777" w:rsidR="000C726B" w:rsidRDefault="000C726B" w:rsidP="0065273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3</w:t>
      </w:r>
      <w:r w:rsidR="004A40A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«</w:t>
      </w:r>
      <w:proofErr w:type="spellStart"/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объединил все наработки </w:t>
      </w:r>
    </w:p>
    <w:p w14:paraId="61A9773A" w14:textId="77777777" w:rsidR="000C726B" w:rsidRDefault="000C726B" w:rsidP="0065273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3</w:t>
      </w:r>
      <w:r w:rsidR="004A40A7">
        <w:rPr>
          <w:rFonts w:ascii="Times New Roman" w:hAnsi="Times New Roman" w:cs="Times New Roman"/>
          <w:b/>
          <w:sz w:val="28"/>
          <w:szCs w:val="28"/>
        </w:rPr>
        <w:t>8</w:t>
      </w:r>
      <w:r w:rsidRPr="009F63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в рамках осуществления проекта и создал методическую базу для дальнейшей работы в направлении профориентации учащихся. </w:t>
      </w:r>
    </w:p>
    <w:p w14:paraId="3D4FDAAA" w14:textId="77777777" w:rsidR="000C726B" w:rsidRDefault="000C726B" w:rsidP="0065273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3</w:t>
      </w:r>
      <w:r w:rsidR="004A40A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социальной сети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педагогам обеспечить свободный доступ учащихся </w:t>
      </w:r>
    </w:p>
    <w:p w14:paraId="3B84897E" w14:textId="77777777" w:rsidR="000C726B" w:rsidRDefault="000C726B" w:rsidP="0065273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A40A7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актуальной для профессионального самоопределения информации, </w:t>
      </w:r>
    </w:p>
    <w:p w14:paraId="669B8987" w14:textId="77777777" w:rsidR="000C726B" w:rsidRDefault="000C726B" w:rsidP="0065273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A40A7">
        <w:rPr>
          <w:rFonts w:ascii="Times New Roman" w:hAnsi="Times New Roman" w:cs="Times New Roman"/>
          <w:b/>
          <w:sz w:val="28"/>
          <w:szCs w:val="28"/>
        </w:rPr>
        <w:t>41</w:t>
      </w:r>
      <w:r w:rsidRPr="009F63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2A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знания о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востребованных профессиях на современном</w:t>
      </w:r>
    </w:p>
    <w:p w14:paraId="77F7E950" w14:textId="77777777" w:rsidR="0065273D" w:rsidRPr="00B34FB7" w:rsidRDefault="000C726B" w:rsidP="0065273D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4</w:t>
      </w:r>
      <w:r w:rsidR="004A40A7">
        <w:rPr>
          <w:rFonts w:ascii="Times New Roman" w:hAnsi="Times New Roman" w:cs="Times New Roman"/>
          <w:b/>
          <w:sz w:val="28"/>
          <w:szCs w:val="28"/>
        </w:rPr>
        <w:t>2.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 труда района и страны.</w:t>
      </w:r>
    </w:p>
    <w:p w14:paraId="7CBEAA21" w14:textId="77777777" w:rsidR="000C726B" w:rsidRDefault="0065273D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проекта прошли обучение </w:t>
      </w:r>
    </w:p>
    <w:p w14:paraId="3991AECC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4</w:t>
      </w:r>
      <w:r w:rsidR="004A40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авторской программе обучающего курса «Эмоции и подросток: взгляд изнутри», разработанной нами. Программа </w:t>
      </w:r>
      <w:r w:rsidR="00E3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позволила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 обуч</w:t>
      </w:r>
      <w:r w:rsidR="00E3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учащихся внимательному и уважительному отношению к эмоциям, </w:t>
      </w:r>
    </w:p>
    <w:p w14:paraId="24EB96DC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4</w:t>
      </w:r>
      <w:r w:rsidR="004A40A7">
        <w:rPr>
          <w:rFonts w:ascii="Times New Roman" w:hAnsi="Times New Roman" w:cs="Times New Roman"/>
          <w:b/>
          <w:sz w:val="28"/>
          <w:szCs w:val="28"/>
        </w:rPr>
        <w:t>4</w:t>
      </w:r>
      <w:r w:rsidRPr="009F63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саморегуляции, взаимопониманию, использованию эмоций при выстраивании взаимодействия</w:t>
      </w:r>
      <w:r w:rsidR="0065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D074C16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 4</w:t>
      </w:r>
      <w:r w:rsidR="004A40A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участников проекта проходило как в онлайн, так и в очном формате в </w:t>
      </w:r>
      <w:r w:rsidR="0065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школьный день.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FEE3DA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4</w:t>
      </w:r>
      <w:r w:rsidR="004A40A7">
        <w:rPr>
          <w:rFonts w:ascii="Times New Roman" w:hAnsi="Times New Roman" w:cs="Times New Roman"/>
          <w:b/>
          <w:sz w:val="28"/>
          <w:szCs w:val="28"/>
        </w:rPr>
        <w:t>6</w:t>
      </w:r>
      <w:r w:rsidRPr="009F63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обучились сами, </w:t>
      </w:r>
    </w:p>
    <w:p w14:paraId="1C77DF6A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4</w:t>
      </w:r>
      <w:r w:rsidR="004A40A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обучили сверстников и в рамках преемственности учреждений дополнитель</w:t>
      </w:r>
      <w:r w:rsidR="0065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дошкольного образования </w:t>
      </w:r>
    </w:p>
    <w:p w14:paraId="3DC2A858" w14:textId="77777777" w:rsidR="0065273D" w:rsidRPr="00B34FB7" w:rsidRDefault="004A40A7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48, 49,50.</w:t>
      </w:r>
      <w:r w:rsidR="000C726B"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ряд  занятий с воспитанниками  государственного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образования «Детский сад №3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Мосты».</w:t>
      </w:r>
    </w:p>
    <w:p w14:paraId="6FC112B4" w14:textId="77777777" w:rsidR="000C726B" w:rsidRDefault="0065273D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расшир</w:t>
      </w:r>
      <w:r w:rsidR="001F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</w:t>
      </w:r>
      <w:r w:rsidR="001F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людях разных профессий, участниками проекта </w:t>
      </w:r>
    </w:p>
    <w:p w14:paraId="5CF78251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A40A7">
        <w:rPr>
          <w:rFonts w:ascii="Times New Roman" w:hAnsi="Times New Roman" w:cs="Times New Roman"/>
          <w:b/>
          <w:sz w:val="28"/>
          <w:szCs w:val="28"/>
        </w:rPr>
        <w:t xml:space="preserve">51.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разработаны авторские дидактические настольные игры, которые были апробированы </w:t>
      </w:r>
    </w:p>
    <w:p w14:paraId="1E4F523E" w14:textId="77777777" w:rsidR="000C726B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>СЛАЙД 5</w:t>
      </w:r>
      <w:r w:rsidR="004A40A7">
        <w:rPr>
          <w:rFonts w:ascii="Times New Roman" w:hAnsi="Times New Roman" w:cs="Times New Roman"/>
          <w:b/>
          <w:sz w:val="28"/>
          <w:szCs w:val="28"/>
        </w:rPr>
        <w:t>2</w:t>
      </w:r>
      <w:r w:rsidRPr="009F63AB">
        <w:rPr>
          <w:rFonts w:ascii="Times New Roman" w:hAnsi="Times New Roman" w:cs="Times New Roman"/>
          <w:b/>
          <w:sz w:val="28"/>
          <w:szCs w:val="28"/>
        </w:rPr>
        <w:t>, 5</w:t>
      </w:r>
      <w:r w:rsidR="004A40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объединений по интересам Центра, </w:t>
      </w:r>
    </w:p>
    <w:p w14:paraId="6412CED1" w14:textId="77777777" w:rsidR="0065273D" w:rsidRPr="00B34FB7" w:rsidRDefault="004A40A7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СЛАЙД  54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55, </w:t>
      </w:r>
      <w:r w:rsidR="000C726B"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занятиях в дошкольном учреждении образования.</w:t>
      </w:r>
    </w:p>
    <w:p w14:paraId="40950DE7" w14:textId="77777777" w:rsidR="0065273D" w:rsidRPr="00B34FB7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63AB">
        <w:rPr>
          <w:rFonts w:ascii="Times New Roman" w:hAnsi="Times New Roman" w:cs="Times New Roman"/>
          <w:b/>
          <w:sz w:val="28"/>
          <w:szCs w:val="28"/>
        </w:rPr>
        <w:t>СЛАЙД  5</w:t>
      </w:r>
      <w:r w:rsidR="004A40A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в рамках проекта «</w:t>
      </w:r>
      <w:proofErr w:type="spellStart"/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 размещён на страницах республиканского периодического издания «</w:t>
      </w:r>
      <w:proofErr w:type="spellStart"/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Настаўніцкая</w:t>
      </w:r>
      <w:proofErr w:type="spellEnd"/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газета» 5 марта 2024</w:t>
      </w:r>
      <w:r w:rsidR="0065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(№ 26 (8888)</w:t>
      </w:r>
    </w:p>
    <w:p w14:paraId="314338ED" w14:textId="77777777" w:rsidR="0065273D" w:rsidRDefault="000C726B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AB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4A40A7">
        <w:rPr>
          <w:rFonts w:ascii="Times New Roman" w:hAnsi="Times New Roman" w:cs="Times New Roman"/>
          <w:b/>
          <w:sz w:val="28"/>
          <w:szCs w:val="28"/>
        </w:rPr>
        <w:t>(</w:t>
      </w:r>
      <w:r w:rsidRPr="009F63AB">
        <w:rPr>
          <w:rFonts w:ascii="Times New Roman" w:hAnsi="Times New Roman" w:cs="Times New Roman"/>
          <w:b/>
          <w:sz w:val="28"/>
          <w:szCs w:val="28"/>
        </w:rPr>
        <w:t>видео)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3D" w:rsidRPr="00B3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защита проекта состоялась в рамках областного Феста «6-ой элемент». Предлагаем вашему вниманию видеоролик с проведённого мероприятия.</w:t>
      </w:r>
    </w:p>
    <w:p w14:paraId="7AEBA60C" w14:textId="77777777" w:rsidR="00F411CC" w:rsidRDefault="00F411CC" w:rsidP="0065273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E2547" w14:textId="77777777" w:rsidR="00BD6B60" w:rsidRDefault="00F411CC" w:rsidP="00F411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7F80" wp14:editId="3D7421F9">
                <wp:simplePos x="0" y="0"/>
                <wp:positionH relativeFrom="column">
                  <wp:posOffset>2329815</wp:posOffset>
                </wp:positionH>
                <wp:positionV relativeFrom="paragraph">
                  <wp:posOffset>372745</wp:posOffset>
                </wp:positionV>
                <wp:extent cx="3543300" cy="11049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286AE" w14:textId="77777777" w:rsidR="0035714E" w:rsidRDefault="00F411CC" w:rsidP="00F41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1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Видео</w:t>
                            </w:r>
                            <w:r w:rsidR="003571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ролик</w:t>
                            </w:r>
                          </w:p>
                          <w:p w14:paraId="3DE5A10B" w14:textId="77777777" w:rsidR="00F411CC" w:rsidRPr="00F411CC" w:rsidRDefault="00F411CC" w:rsidP="00F41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1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«Творческая защита проекта «</w:t>
                            </w:r>
                            <w:proofErr w:type="spellStart"/>
                            <w:r w:rsidRPr="00F411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ПроеКТОриЯ</w:t>
                            </w:r>
                            <w:proofErr w:type="spellEnd"/>
                            <w:r w:rsidRPr="00F411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C7F80" id="Прямоугольник 6" o:spid="_x0000_s1027" style="position:absolute;left:0;text-align:left;margin-left:183.45pt;margin-top:29.35pt;width:279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" fillcolor="white [3212]" stroked="f" strokeweight="2pt">
                <v:textbox>
                  <w:txbxContent>
                    <w:p w14:paraId="4AB286AE" w14:textId="77777777" w:rsidR="0035714E" w:rsidRDefault="00F411CC" w:rsidP="00F41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41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Видео</w:t>
                      </w:r>
                      <w:r w:rsidR="00357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ролик</w:t>
                      </w:r>
                    </w:p>
                    <w:p w14:paraId="3DE5A10B" w14:textId="77777777" w:rsidR="00F411CC" w:rsidRPr="00F411CC" w:rsidRDefault="00F411CC" w:rsidP="00F41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41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«Творческая защита проекта «</w:t>
                      </w:r>
                      <w:proofErr w:type="spellStart"/>
                      <w:r w:rsidRPr="00F41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ПроеКТОриЯ</w:t>
                      </w:r>
                      <w:proofErr w:type="spellEnd"/>
                      <w:r w:rsidRPr="00F41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2854">
        <w:rPr>
          <w:noProof/>
          <w:lang w:eastAsia="ru-RU"/>
        </w:rPr>
        <w:drawing>
          <wp:inline distT="0" distB="0" distL="0" distR="0" wp14:anchorId="2B482A72" wp14:editId="0A911ADA">
            <wp:extent cx="2038350" cy="2038350"/>
            <wp:effectExtent l="0" t="0" r="0" b="0"/>
            <wp:docPr id="4" name="Рисунок 4" descr="http://qrcoder.ru/code/?https%3A%2F%2Fdrive.google.com%2Ffile%2Fd%2F19QPlqAUFEB7FtfaN3qLH-m_BF_bfAdFK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drive.google.com%2Ffile%2Fd%2F19QPlqAUFEB7FtfaN3qLH-m_BF_bfAdFK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E5A3" w14:textId="77777777" w:rsidR="00F411CC" w:rsidRPr="00F411CC" w:rsidRDefault="007360FB" w:rsidP="00F411CC">
      <w:pPr>
        <w:rPr>
          <w:rFonts w:ascii="Times New Roman" w:hAnsi="Times New Roman" w:cs="Times New Roman"/>
          <w:sz w:val="28"/>
          <w:szCs w:val="28"/>
        </w:rPr>
      </w:pPr>
      <w:r w:rsidRPr="007360FB">
        <w:rPr>
          <w:rFonts w:ascii="Times New Roman" w:hAnsi="Times New Roman" w:cs="Times New Roman"/>
          <w:b/>
          <w:sz w:val="28"/>
          <w:szCs w:val="28"/>
        </w:rPr>
        <w:t>Ссылка на видео:</w:t>
      </w:r>
      <w:r>
        <w:t xml:space="preserve"> </w:t>
      </w:r>
      <w:hyperlink r:id="rId8" w:history="1">
        <w:r w:rsidR="00F411CC" w:rsidRPr="00F411CC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https://drive.google.com/file/d/19QPlqAUFEB7FtfaN3qLH-m_BF_bfAdFK/view?usp=sharing</w:t>
        </w:r>
      </w:hyperlink>
    </w:p>
    <w:p w14:paraId="5C8E9E0B" w14:textId="77777777" w:rsidR="00F411CC" w:rsidRDefault="00F411CC" w:rsidP="00F411CC">
      <w:pPr>
        <w:rPr>
          <w:rFonts w:ascii="Times New Roman" w:hAnsi="Times New Roman" w:cs="Times New Roman"/>
          <w:sz w:val="28"/>
          <w:szCs w:val="28"/>
        </w:rPr>
      </w:pPr>
    </w:p>
    <w:p w14:paraId="6651E156" w14:textId="77777777" w:rsidR="007360FB" w:rsidRPr="007360FB" w:rsidRDefault="007360FB" w:rsidP="00F411CC">
      <w:pPr>
        <w:rPr>
          <w:rFonts w:ascii="Times New Roman" w:hAnsi="Times New Roman" w:cs="Times New Roman"/>
          <w:b/>
          <w:sz w:val="28"/>
          <w:szCs w:val="28"/>
        </w:rPr>
      </w:pPr>
      <w:r w:rsidRPr="007360FB">
        <w:rPr>
          <w:rFonts w:ascii="Times New Roman" w:hAnsi="Times New Roman" w:cs="Times New Roman"/>
          <w:b/>
          <w:sz w:val="28"/>
          <w:szCs w:val="28"/>
        </w:rPr>
        <w:t>Ссылка на презентацию: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7360FB">
          <w:rPr>
            <w:rStyle w:val="a6"/>
            <w:rFonts w:ascii="Times New Roman" w:hAnsi="Times New Roman" w:cs="Times New Roman"/>
            <w:sz w:val="28"/>
            <w:szCs w:val="28"/>
          </w:rPr>
          <w:t>https://docs.google.com/presentation/d/175rR9W3T-FivslIPLB8NGy73idv1Cg8M/edit?usp=drive_link&amp;ouid=110132365322414055107&amp;rtpof=true&amp;sd=true</w:t>
        </w:r>
      </w:hyperlink>
    </w:p>
    <w:sectPr w:rsidR="007360FB" w:rsidRPr="007360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30C4" w14:textId="77777777" w:rsidR="00494CC0" w:rsidRDefault="00494CC0" w:rsidP="00BA7C1B">
      <w:r>
        <w:separator/>
      </w:r>
    </w:p>
  </w:endnote>
  <w:endnote w:type="continuationSeparator" w:id="0">
    <w:p w14:paraId="318FBFB3" w14:textId="77777777" w:rsidR="00494CC0" w:rsidRDefault="00494CC0" w:rsidP="00B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A7BA" w14:textId="77777777" w:rsidR="00BA7C1B" w:rsidRDefault="00BA7C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CC9D" w14:textId="77777777" w:rsidR="00494CC0" w:rsidRDefault="00494CC0" w:rsidP="00BA7C1B">
      <w:r>
        <w:separator/>
      </w:r>
    </w:p>
  </w:footnote>
  <w:footnote w:type="continuationSeparator" w:id="0">
    <w:p w14:paraId="3BEC14D0" w14:textId="77777777" w:rsidR="00494CC0" w:rsidRDefault="00494CC0" w:rsidP="00BA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D7"/>
    <w:rsid w:val="00070EE8"/>
    <w:rsid w:val="00086490"/>
    <w:rsid w:val="000C726B"/>
    <w:rsid w:val="001724FB"/>
    <w:rsid w:val="001F0318"/>
    <w:rsid w:val="002339B3"/>
    <w:rsid w:val="002354F3"/>
    <w:rsid w:val="00240508"/>
    <w:rsid w:val="002C5123"/>
    <w:rsid w:val="00341738"/>
    <w:rsid w:val="0035714E"/>
    <w:rsid w:val="003D5A60"/>
    <w:rsid w:val="004230E9"/>
    <w:rsid w:val="00436AD7"/>
    <w:rsid w:val="0044186D"/>
    <w:rsid w:val="00467308"/>
    <w:rsid w:val="00494CC0"/>
    <w:rsid w:val="004A40A7"/>
    <w:rsid w:val="004E0E88"/>
    <w:rsid w:val="0051113A"/>
    <w:rsid w:val="00516C31"/>
    <w:rsid w:val="0052175E"/>
    <w:rsid w:val="00557290"/>
    <w:rsid w:val="00561F22"/>
    <w:rsid w:val="00607863"/>
    <w:rsid w:val="0065273D"/>
    <w:rsid w:val="007360FB"/>
    <w:rsid w:val="007F72DA"/>
    <w:rsid w:val="00845FF2"/>
    <w:rsid w:val="00856B38"/>
    <w:rsid w:val="008645CC"/>
    <w:rsid w:val="008D2854"/>
    <w:rsid w:val="00903427"/>
    <w:rsid w:val="009F63AB"/>
    <w:rsid w:val="00A61CE9"/>
    <w:rsid w:val="00B24F92"/>
    <w:rsid w:val="00B34FB7"/>
    <w:rsid w:val="00BA7C1B"/>
    <w:rsid w:val="00BB7F5B"/>
    <w:rsid w:val="00BD6B60"/>
    <w:rsid w:val="00C20B73"/>
    <w:rsid w:val="00D0241F"/>
    <w:rsid w:val="00D26DCD"/>
    <w:rsid w:val="00D40B5D"/>
    <w:rsid w:val="00D43010"/>
    <w:rsid w:val="00D73A0C"/>
    <w:rsid w:val="00DC0EF2"/>
    <w:rsid w:val="00E22472"/>
    <w:rsid w:val="00E3023A"/>
    <w:rsid w:val="00E65E8C"/>
    <w:rsid w:val="00F411CC"/>
    <w:rsid w:val="00F4257C"/>
    <w:rsid w:val="00F4368F"/>
    <w:rsid w:val="00F459CF"/>
    <w:rsid w:val="00FA05B9"/>
    <w:rsid w:val="00FB32AA"/>
    <w:rsid w:val="00FB3816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6CD5"/>
  <w15:docId w15:val="{F003E458-FC3B-4EC6-91FF-D8630370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308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46730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73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QPlqAUFEB7FtfaN3qLH-m_BF_bfAdFK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75rR9W3T-FivslIPLB8NGy73idv1Cg8M/edit?usp=drive_link&amp;ouid=11013236532241405510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2024-04-24T08:44:00Z</cp:lastPrinted>
  <dcterms:created xsi:type="dcterms:W3CDTF">2024-04-29T10:36:00Z</dcterms:created>
  <dcterms:modified xsi:type="dcterms:W3CDTF">2024-04-29T10:36:00Z</dcterms:modified>
</cp:coreProperties>
</file>